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7F" w:rsidRDefault="0009120C" w:rsidP="00D1427F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 w:rsidR="00D1427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581150" cy="1943100"/>
            <wp:effectExtent l="0" t="0" r="0" b="0"/>
            <wp:wrapSquare wrapText="bothSides"/>
            <wp:docPr id="1" name="Рисунок 1" descr="Всемирный день борьбы с туберкулезом - Лучший ресурс про СМС Маркет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мирный день борьбы с туберкулезом - Лучший ресурс про СМС Маркетин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27F">
        <w:rPr>
          <w:b/>
          <w:sz w:val="28"/>
          <w:szCs w:val="28"/>
        </w:rPr>
        <w:t>Всемирный День борьбы с туберкулезом</w:t>
      </w:r>
      <w:bookmarkEnd w:id="0"/>
    </w:p>
    <w:p w:rsidR="0009120C" w:rsidRPr="00D1427F" w:rsidRDefault="00D23090" w:rsidP="00D1427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0C">
        <w:rPr>
          <w:rFonts w:ascii="Times New Roman" w:hAnsi="Times New Roman" w:cs="Times New Roman"/>
          <w:sz w:val="24"/>
          <w:szCs w:val="24"/>
        </w:rPr>
        <w:t>Всемирный день борьбы с туберкулезом, который п</w:t>
      </w:r>
      <w:r w:rsidR="00D1427F">
        <w:rPr>
          <w:rFonts w:ascii="Times New Roman" w:hAnsi="Times New Roman" w:cs="Times New Roman"/>
          <w:sz w:val="24"/>
          <w:szCs w:val="24"/>
        </w:rPr>
        <w:t>о</w:t>
      </w:r>
      <w:r w:rsidRPr="0009120C">
        <w:rPr>
          <w:rFonts w:ascii="Times New Roman" w:hAnsi="Times New Roman" w:cs="Times New Roman"/>
          <w:sz w:val="24"/>
          <w:szCs w:val="24"/>
        </w:rPr>
        <w:t xml:space="preserve"> инициативе Всемирной организации здравоохранения (ВОЗ) ежегодно отмечается 24 марта, в 2016 году пройдет под девизом </w:t>
      </w:r>
      <w:r w:rsidRPr="00D1427F">
        <w:rPr>
          <w:rFonts w:ascii="Times New Roman" w:hAnsi="Times New Roman" w:cs="Times New Roman"/>
          <w:b/>
          <w:sz w:val="24"/>
          <w:szCs w:val="24"/>
        </w:rPr>
        <w:t>«Вместе ликвидируем туберкулез!»</w:t>
      </w:r>
    </w:p>
    <w:p w:rsidR="0009120C" w:rsidRDefault="00554B29" w:rsidP="00091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23090" w:rsidRPr="0009120C">
        <w:rPr>
          <w:rFonts w:ascii="Times New Roman" w:hAnsi="Times New Roman" w:cs="Times New Roman"/>
          <w:sz w:val="24"/>
          <w:szCs w:val="24"/>
        </w:rPr>
        <w:t>ВОЗ призывает правительство и гра</w:t>
      </w:r>
      <w:r w:rsidR="0092103F" w:rsidRPr="0009120C">
        <w:rPr>
          <w:rFonts w:ascii="Times New Roman" w:hAnsi="Times New Roman" w:cs="Times New Roman"/>
          <w:sz w:val="24"/>
          <w:szCs w:val="24"/>
        </w:rPr>
        <w:t xml:space="preserve">жданское общество </w:t>
      </w:r>
      <w:proofErr w:type="gramStart"/>
      <w:r w:rsidR="0092103F" w:rsidRPr="0009120C">
        <w:rPr>
          <w:rFonts w:ascii="Times New Roman" w:hAnsi="Times New Roman" w:cs="Times New Roman"/>
          <w:sz w:val="24"/>
          <w:szCs w:val="24"/>
        </w:rPr>
        <w:t xml:space="preserve">объединиться </w:t>
      </w:r>
      <w:r w:rsidR="00D1427F">
        <w:rPr>
          <w:rFonts w:ascii="Times New Roman" w:hAnsi="Times New Roman" w:cs="Times New Roman"/>
          <w:sz w:val="24"/>
          <w:szCs w:val="24"/>
        </w:rPr>
        <w:t xml:space="preserve">с </w:t>
      </w:r>
      <w:r w:rsidR="00D23090" w:rsidRPr="0009120C">
        <w:rPr>
          <w:rFonts w:ascii="Times New Roman" w:hAnsi="Times New Roman" w:cs="Times New Roman"/>
          <w:sz w:val="24"/>
          <w:szCs w:val="24"/>
        </w:rPr>
        <w:t>целью положить</w:t>
      </w:r>
      <w:proofErr w:type="gramEnd"/>
      <w:r w:rsidR="00D23090" w:rsidRPr="0009120C">
        <w:rPr>
          <w:rFonts w:ascii="Times New Roman" w:hAnsi="Times New Roman" w:cs="Times New Roman"/>
          <w:sz w:val="24"/>
          <w:szCs w:val="24"/>
        </w:rPr>
        <w:t xml:space="preserve"> конец эпидемии туберкулеза.</w:t>
      </w:r>
    </w:p>
    <w:p w:rsidR="0009120C" w:rsidRDefault="00D23090" w:rsidP="00554B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20C">
        <w:rPr>
          <w:rFonts w:ascii="Times New Roman" w:hAnsi="Times New Roman" w:cs="Times New Roman"/>
          <w:sz w:val="24"/>
          <w:szCs w:val="24"/>
        </w:rPr>
        <w:t xml:space="preserve">Территориальные органы и учреждения Роспотребнадзора совместно с органами исполнительной власти субъектов Российской Федерации в сфере охраны </w:t>
      </w:r>
      <w:r w:rsidR="0092103F" w:rsidRPr="0009120C">
        <w:rPr>
          <w:rFonts w:ascii="Times New Roman" w:hAnsi="Times New Roman" w:cs="Times New Roman"/>
          <w:sz w:val="24"/>
          <w:szCs w:val="24"/>
        </w:rPr>
        <w:t>здоровья граждан выступают координаторами мероприятий, проводимых в субъектах Российской Федерации в рамках информационно-пропагандистской кампании Всемирного дня борьбы с туберкулезом.</w:t>
      </w:r>
    </w:p>
    <w:p w:rsidR="00D1427F" w:rsidRDefault="0092103F" w:rsidP="00D142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20C">
        <w:rPr>
          <w:rFonts w:ascii="Times New Roman" w:hAnsi="Times New Roman" w:cs="Times New Roman"/>
          <w:sz w:val="24"/>
          <w:szCs w:val="24"/>
        </w:rPr>
        <w:t>Основная задача Всемирного дня борьбы с туберкулезом – информирование широких слоев населения об этом заболевании, о необходимости своевременного обращения за медицинской помощью, пропаганда здорового образа жизни, формирование у медицинского персонала общей лечебной сети настороженности в отношении туберкулеза, привлечение государственных и общественных организаций к участию в работе по борьбе с этим заболеванием.</w:t>
      </w:r>
    </w:p>
    <w:p w:rsidR="0092103F" w:rsidRPr="0009120C" w:rsidRDefault="0092103F" w:rsidP="00D142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20C">
        <w:rPr>
          <w:rFonts w:ascii="Times New Roman" w:hAnsi="Times New Roman" w:cs="Times New Roman"/>
          <w:sz w:val="24"/>
          <w:szCs w:val="24"/>
        </w:rPr>
        <w:t>Каждый год миллионы людей в мире погибают от туберкулеза, несмотря на то, что для лечения</w:t>
      </w:r>
      <w:r w:rsidR="004C5D78" w:rsidRPr="0009120C">
        <w:rPr>
          <w:rFonts w:ascii="Times New Roman" w:hAnsi="Times New Roman" w:cs="Times New Roman"/>
          <w:sz w:val="24"/>
          <w:szCs w:val="24"/>
        </w:rPr>
        <w:t xml:space="preserve"> больных существуют эффективные лекарства. В 1993 г. туберкулез был объявлен </w:t>
      </w:r>
      <w:r w:rsidR="0009120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5D78" w:rsidRPr="0009120C">
        <w:rPr>
          <w:rFonts w:ascii="Times New Roman" w:hAnsi="Times New Roman" w:cs="Times New Roman"/>
          <w:sz w:val="24"/>
          <w:szCs w:val="24"/>
        </w:rPr>
        <w:t>Всемирной организацией здравоохранения глобальной проблемой.</w:t>
      </w:r>
    </w:p>
    <w:p w:rsidR="004C5D78" w:rsidRDefault="004C5D78" w:rsidP="00D142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20C">
        <w:rPr>
          <w:rFonts w:ascii="Times New Roman" w:hAnsi="Times New Roman" w:cs="Times New Roman"/>
          <w:sz w:val="24"/>
          <w:szCs w:val="24"/>
        </w:rPr>
        <w:t>Заболеваемость туберкулезом в Российской Федерации, несмотря на некоторое снижение за последние годы, остается на высоком уровне, продолжается распространение туберкулеза с множественной лекарственной устойчивостью и туберкулеза сочетанного в ВИЧ-инфекцией.</w:t>
      </w:r>
    </w:p>
    <w:p w:rsidR="0009120C" w:rsidRPr="0009120C" w:rsidRDefault="0009120C" w:rsidP="00D142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заболеваемости туберкулезом всего населения Смоленской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 году составил 8,60%</w:t>
      </w:r>
      <w:r w:rsidRPr="00D0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 тысяч населения, что на 28,83</w:t>
      </w:r>
      <w:r w:rsidRPr="00D03181">
        <w:rPr>
          <w:rFonts w:ascii="Times New Roman" w:eastAsia="Times New Roman" w:hAnsi="Times New Roman" w:cs="Times New Roman"/>
          <w:sz w:val="24"/>
          <w:szCs w:val="24"/>
          <w:lang w:eastAsia="ru-RU"/>
        </w:rPr>
        <w:t>% ниже,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2015</w:t>
      </w:r>
      <w:r w:rsidRPr="00D0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09120C" w:rsidRDefault="004C5D78" w:rsidP="00D142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0C">
        <w:rPr>
          <w:rFonts w:ascii="Times New Roman" w:hAnsi="Times New Roman" w:cs="Times New Roman"/>
          <w:sz w:val="24"/>
          <w:szCs w:val="24"/>
        </w:rPr>
        <w:t>Для своевременного выявления, эффективного лечения и ограничения распространения этой инфекции в обществе чрезвычайно важна реализация мер по предупреждению распространения туберкулеза,  предусмотренных российским законодательством: организация и проведение</w:t>
      </w:r>
      <w:r w:rsidR="004F5366" w:rsidRPr="0009120C">
        <w:rPr>
          <w:rFonts w:ascii="Times New Roman" w:hAnsi="Times New Roman" w:cs="Times New Roman"/>
          <w:sz w:val="24"/>
          <w:szCs w:val="24"/>
        </w:rPr>
        <w:t xml:space="preserve"> профилактических осмотров населения в целях выявления лиц с высоким риском заболевания и принятие мер по предупреждению развития у них туберкулеза, выявление лиц с ранними формами заболевания и их лечения, проведение в полном объеме профилактических</w:t>
      </w:r>
      <w:proofErr w:type="gramEnd"/>
      <w:r w:rsidR="004F5366" w:rsidRPr="0009120C">
        <w:rPr>
          <w:rFonts w:ascii="Times New Roman" w:hAnsi="Times New Roman" w:cs="Times New Roman"/>
          <w:sz w:val="24"/>
          <w:szCs w:val="24"/>
        </w:rPr>
        <w:t xml:space="preserve"> и противоэпидемических мероприятий в </w:t>
      </w:r>
      <w:proofErr w:type="gramStart"/>
      <w:r w:rsidR="004F5366" w:rsidRPr="0009120C">
        <w:rPr>
          <w:rFonts w:ascii="Times New Roman" w:hAnsi="Times New Roman" w:cs="Times New Roman"/>
          <w:sz w:val="24"/>
          <w:szCs w:val="24"/>
        </w:rPr>
        <w:t>очагах</w:t>
      </w:r>
      <w:proofErr w:type="gramEnd"/>
      <w:r w:rsidR="004F5366" w:rsidRPr="0009120C">
        <w:rPr>
          <w:rFonts w:ascii="Times New Roman" w:hAnsi="Times New Roman" w:cs="Times New Roman"/>
          <w:sz w:val="24"/>
          <w:szCs w:val="24"/>
        </w:rPr>
        <w:t xml:space="preserve"> туберкулеза.</w:t>
      </w:r>
    </w:p>
    <w:p w:rsidR="004F5366" w:rsidRPr="0009120C" w:rsidRDefault="004F5366" w:rsidP="00D11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20C">
        <w:rPr>
          <w:rFonts w:ascii="Times New Roman" w:hAnsi="Times New Roman" w:cs="Times New Roman"/>
          <w:sz w:val="24"/>
          <w:szCs w:val="24"/>
        </w:rPr>
        <w:t>Борьба с туберкулезом сегодня - важнейшая задача государства и всего общества.</w:t>
      </w:r>
    </w:p>
    <w:p w:rsidR="0009120C" w:rsidRDefault="004F5366" w:rsidP="00D11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20C">
        <w:rPr>
          <w:rFonts w:ascii="Times New Roman" w:hAnsi="Times New Roman" w:cs="Times New Roman"/>
          <w:sz w:val="24"/>
          <w:szCs w:val="24"/>
        </w:rPr>
        <w:t>Проведение целенаправленных и своевременных мер по профилактике и лечению туберкулеза,  системная противотуберкулезная работа на всей территории Российской Федерации, ответственное отношение насе</w:t>
      </w:r>
      <w:r w:rsidR="00D56CBE" w:rsidRPr="0009120C">
        <w:rPr>
          <w:rFonts w:ascii="Times New Roman" w:hAnsi="Times New Roman" w:cs="Times New Roman"/>
          <w:sz w:val="24"/>
          <w:szCs w:val="24"/>
        </w:rPr>
        <w:t>ления к своему здоровью позволит улучшить эпидемиологическую ситуацию по туберкулезу в стране, сдержать распространение инфекций, предупредить значительное количество случаев инвалидности и смертности от этого заболевания.</w:t>
      </w:r>
    </w:p>
    <w:p w:rsidR="0009120C" w:rsidRDefault="00D56CBE" w:rsidP="00D11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20C">
        <w:rPr>
          <w:rFonts w:ascii="Times New Roman" w:hAnsi="Times New Roman" w:cs="Times New Roman"/>
          <w:sz w:val="24"/>
          <w:szCs w:val="24"/>
        </w:rPr>
        <w:t>Всемирный день борьбы с туберкулезом – это возможность проявить политическую, социальную и гражданскую решимость в общем деле обеспечения дальнейшего прогресса в борьбе с туберкулезом.</w:t>
      </w:r>
    </w:p>
    <w:p w:rsidR="0092103F" w:rsidRDefault="00D11766" w:rsidP="0034256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Накануне Всемирного Дня борьбы с туберкулезом призываем</w:t>
      </w:r>
      <w:r w:rsidR="00D56CBE" w:rsidRPr="0009120C">
        <w:rPr>
          <w:rFonts w:ascii="Times New Roman" w:hAnsi="Times New Roman" w:cs="Times New Roman"/>
          <w:sz w:val="24"/>
          <w:szCs w:val="24"/>
        </w:rPr>
        <w:t xml:space="preserve"> население своевременно проходить профилактическое обследование на туберкулез, проводить профилактические мероприятия при контакте с больным туберкулезом и при инфицировании возбудителем</w:t>
      </w:r>
      <w:r w:rsidR="00D03181" w:rsidRPr="0009120C">
        <w:rPr>
          <w:rFonts w:ascii="Times New Roman" w:hAnsi="Times New Roman" w:cs="Times New Roman"/>
          <w:sz w:val="24"/>
          <w:szCs w:val="24"/>
        </w:rPr>
        <w:t xml:space="preserve"> туберкулеза, что позволит предупредить развитие заболевания, а заболевание, выявленное на ранних стадиях успешно лечить. </w:t>
      </w:r>
    </w:p>
    <w:sectPr w:rsidR="0092103F" w:rsidSect="00342567">
      <w:pgSz w:w="11906" w:h="16838"/>
      <w:pgMar w:top="113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CE" w:rsidRDefault="003C01CE" w:rsidP="0009120C">
      <w:pPr>
        <w:spacing w:after="0" w:line="240" w:lineRule="auto"/>
      </w:pPr>
      <w:r>
        <w:separator/>
      </w:r>
    </w:p>
  </w:endnote>
  <w:endnote w:type="continuationSeparator" w:id="0">
    <w:p w:rsidR="003C01CE" w:rsidRDefault="003C01CE" w:rsidP="0009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CE" w:rsidRDefault="003C01CE" w:rsidP="0009120C">
      <w:pPr>
        <w:spacing w:after="0" w:line="240" w:lineRule="auto"/>
      </w:pPr>
      <w:r>
        <w:separator/>
      </w:r>
    </w:p>
  </w:footnote>
  <w:footnote w:type="continuationSeparator" w:id="0">
    <w:p w:rsidR="003C01CE" w:rsidRDefault="003C01CE" w:rsidP="00091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90"/>
    <w:rsid w:val="0009120C"/>
    <w:rsid w:val="00342567"/>
    <w:rsid w:val="003C01CE"/>
    <w:rsid w:val="004C5D78"/>
    <w:rsid w:val="004F5366"/>
    <w:rsid w:val="00554B29"/>
    <w:rsid w:val="0092103F"/>
    <w:rsid w:val="00A8207A"/>
    <w:rsid w:val="00D03181"/>
    <w:rsid w:val="00D11766"/>
    <w:rsid w:val="00D1427F"/>
    <w:rsid w:val="00D23090"/>
    <w:rsid w:val="00D56CBE"/>
    <w:rsid w:val="00E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20C"/>
  </w:style>
  <w:style w:type="paragraph" w:styleId="a5">
    <w:name w:val="footer"/>
    <w:basedOn w:val="a"/>
    <w:link w:val="a6"/>
    <w:uiPriority w:val="99"/>
    <w:unhideWhenUsed/>
    <w:rsid w:val="0009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20C"/>
  </w:style>
  <w:style w:type="paragraph" w:styleId="a5">
    <w:name w:val="footer"/>
    <w:basedOn w:val="a"/>
    <w:link w:val="a6"/>
    <w:uiPriority w:val="99"/>
    <w:unhideWhenUsed/>
    <w:rsid w:val="0009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PITAN6</dc:creator>
  <cp:lastModifiedBy>Кованикова Ольга Владимировна</cp:lastModifiedBy>
  <cp:revision>2</cp:revision>
  <dcterms:created xsi:type="dcterms:W3CDTF">2016-03-25T09:46:00Z</dcterms:created>
  <dcterms:modified xsi:type="dcterms:W3CDTF">2016-03-25T09:46:00Z</dcterms:modified>
</cp:coreProperties>
</file>